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E6" w:rsidRPr="004F06A2" w:rsidRDefault="004F06A2" w:rsidP="005B2346">
      <w:pPr>
        <w:pBdr>
          <w:bottom w:val="single" w:sz="4" w:space="1" w:color="auto"/>
        </w:pBdr>
        <w:jc w:val="right"/>
        <w:rPr>
          <w:sz w:val="18"/>
        </w:rPr>
      </w:pPr>
      <w:r>
        <w:rPr>
          <w:noProof/>
          <w:lang w:eastAsia="de-DE"/>
        </w:rPr>
        <w:drawing>
          <wp:inline distT="0" distB="0" distL="0" distR="0">
            <wp:extent cx="1049412" cy="104941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adentschei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448" cy="110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545">
        <w:t xml:space="preserve"> </w:t>
      </w:r>
      <w:r w:rsidR="00F473CA">
        <w:t xml:space="preserve">       </w:t>
      </w:r>
      <w:r w:rsidR="00E100E6">
        <w:t xml:space="preserve"> </w:t>
      </w:r>
      <w:r w:rsidR="00D92D8F">
        <w:t xml:space="preserve">    </w:t>
      </w:r>
      <w:r w:rsidR="005B2346">
        <w:t xml:space="preserve">    </w:t>
      </w:r>
      <w:r w:rsidR="00BE6545" w:rsidRPr="005B2346">
        <w:rPr>
          <w:sz w:val="76"/>
          <w:szCs w:val="76"/>
        </w:rPr>
        <w:t>RADENTSCHEID KOBLENZ</w:t>
      </w:r>
      <w:r w:rsidR="00D0463D">
        <w:rPr>
          <w:sz w:val="72"/>
        </w:rPr>
        <w:br/>
      </w:r>
      <w:r w:rsidR="00BE6545" w:rsidRPr="00A672EC">
        <w:rPr>
          <w:sz w:val="28"/>
        </w:rPr>
        <w:t>BÜRGERBEGEHREN</w:t>
      </w:r>
      <w:r w:rsidR="00F473CA" w:rsidRPr="00A672EC">
        <w:rPr>
          <w:sz w:val="28"/>
        </w:rPr>
        <w:t xml:space="preserve"> FÜR </w:t>
      </w:r>
      <w:r w:rsidR="00501FA5">
        <w:rPr>
          <w:sz w:val="28"/>
        </w:rPr>
        <w:t xml:space="preserve">KLIMASCHUTZ UND </w:t>
      </w:r>
      <w:r w:rsidR="00F473CA" w:rsidRPr="00A672EC">
        <w:rPr>
          <w:sz w:val="28"/>
        </w:rPr>
        <w:t>VERKEHRSSICHERHEIT FÜR ALLE</w:t>
      </w:r>
      <w:r w:rsidR="00F473CA">
        <w:rPr>
          <w:sz w:val="28"/>
        </w:rPr>
        <w:br/>
      </w:r>
      <w:r w:rsidRPr="004F06A2">
        <w:rPr>
          <w:sz w:val="18"/>
        </w:rPr>
        <w:t>KONTAKT</w:t>
      </w:r>
      <w:r>
        <w:rPr>
          <w:sz w:val="18"/>
        </w:rPr>
        <w:t xml:space="preserve"> HIER ÜBER</w:t>
      </w:r>
      <w:r w:rsidR="00F473CA" w:rsidRPr="004F06A2">
        <w:rPr>
          <w:sz w:val="18"/>
        </w:rPr>
        <w:t>:</w:t>
      </w:r>
      <w:r w:rsidRPr="004F06A2">
        <w:rPr>
          <w:sz w:val="18"/>
        </w:rPr>
        <w:t xml:space="preserve"> E</w:t>
      </w:r>
      <w:r w:rsidR="00F473CA" w:rsidRPr="004F06A2">
        <w:rPr>
          <w:sz w:val="18"/>
        </w:rPr>
        <w:t xml:space="preserve">GBERT BIALK </w:t>
      </w:r>
      <w:r w:rsidR="00E100E6" w:rsidRPr="004F06A2">
        <w:rPr>
          <w:sz w:val="18"/>
        </w:rPr>
        <w:t xml:space="preserve">- </w:t>
      </w:r>
      <w:r w:rsidR="00F473CA" w:rsidRPr="004F06A2">
        <w:rPr>
          <w:sz w:val="18"/>
        </w:rPr>
        <w:t xml:space="preserve">BOELCKESTRASSE 9A </w:t>
      </w:r>
      <w:r w:rsidR="00E100E6" w:rsidRPr="004F06A2">
        <w:rPr>
          <w:sz w:val="18"/>
        </w:rPr>
        <w:t xml:space="preserve">- </w:t>
      </w:r>
      <w:r w:rsidR="00F473CA" w:rsidRPr="004F06A2">
        <w:rPr>
          <w:sz w:val="18"/>
        </w:rPr>
        <w:t>56073 KOBLENZ</w:t>
      </w:r>
      <w:r w:rsidR="00E100E6" w:rsidRPr="004F06A2">
        <w:rPr>
          <w:sz w:val="18"/>
        </w:rPr>
        <w:t xml:space="preserve"> - TEL 0261-94249638 - E-MAIL E.BIALK @ T-ONLINE.DE</w:t>
      </w:r>
    </w:p>
    <w:p w:rsidR="002F0F55" w:rsidRDefault="00E100E6" w:rsidP="002F0F55">
      <w:pPr>
        <w:rPr>
          <w:b/>
        </w:rPr>
      </w:pPr>
      <w:r w:rsidRPr="00DC03A5">
        <w:rPr>
          <w:b/>
          <w:sz w:val="20"/>
        </w:rPr>
        <w:t>PRESSEINFORMATION</w:t>
      </w:r>
      <w:r w:rsidR="00146775">
        <w:rPr>
          <w:b/>
        </w:rPr>
        <w:t xml:space="preserve"> 26</w:t>
      </w:r>
      <w:r w:rsidR="002F0F55">
        <w:rPr>
          <w:b/>
        </w:rPr>
        <w:t>.10.2020:</w:t>
      </w:r>
    </w:p>
    <w:p w:rsidR="002F0F55" w:rsidRDefault="00146775" w:rsidP="002F0F55">
      <w:pPr>
        <w:rPr>
          <w:b/>
        </w:rPr>
      </w:pPr>
      <w:r>
        <w:rPr>
          <w:b/>
          <w:sz w:val="32"/>
        </w:rPr>
        <w:t>5-Pro</w:t>
      </w:r>
      <w:r w:rsidR="00F24176">
        <w:rPr>
          <w:b/>
          <w:sz w:val="32"/>
        </w:rPr>
        <w:t>zent-Hürde geschaff</w:t>
      </w:r>
      <w:r>
        <w:rPr>
          <w:b/>
          <w:sz w:val="32"/>
        </w:rPr>
        <w:t xml:space="preserve">t: </w:t>
      </w:r>
      <w:r w:rsidR="002A3E19">
        <w:rPr>
          <w:b/>
          <w:sz w:val="32"/>
        </w:rPr>
        <w:t>Über 4.50</w:t>
      </w:r>
      <w:r>
        <w:rPr>
          <w:b/>
          <w:sz w:val="32"/>
        </w:rPr>
        <w:t>0 Wahlberechtigte unterstützen bereits das Bürgerbegehren Radentscheid</w:t>
      </w:r>
    </w:p>
    <w:p w:rsidR="002F0F55" w:rsidRPr="003455A7" w:rsidRDefault="00F24176" w:rsidP="002F0F55">
      <w:pPr>
        <w:rPr>
          <w:b/>
        </w:rPr>
      </w:pPr>
      <w:r>
        <w:rPr>
          <w:b/>
        </w:rPr>
        <w:t xml:space="preserve">Unterschriftenkampagne findet ungebremsten </w:t>
      </w:r>
      <w:r w:rsidR="002F0F55" w:rsidRPr="003455A7">
        <w:rPr>
          <w:b/>
        </w:rPr>
        <w:t xml:space="preserve">Zuspruch </w:t>
      </w:r>
      <w:r>
        <w:rPr>
          <w:b/>
        </w:rPr>
        <w:t>in der Koblenzer Bevölkerung und</w:t>
      </w:r>
      <w:r w:rsidR="00195097">
        <w:rPr>
          <w:b/>
        </w:rPr>
        <w:t xml:space="preserve"> wird bis Dezember fortgesetzt – Radentscheid ruft Stadtverwaltung und Rat auf, sofort mehr für die Radinfrastruktur zu tun</w:t>
      </w:r>
    </w:p>
    <w:p w:rsidR="00FF776A" w:rsidRPr="00FC7A4D" w:rsidRDefault="00195097" w:rsidP="00620808">
      <w:pPr>
        <w:jc w:val="both"/>
        <w:rPr>
          <w:sz w:val="20"/>
        </w:rPr>
      </w:pPr>
      <w:r w:rsidRPr="00FC7A4D">
        <w:rPr>
          <w:sz w:val="20"/>
        </w:rPr>
        <w:t>Erst s</w:t>
      </w:r>
      <w:r w:rsidR="002F0F55" w:rsidRPr="00FC7A4D">
        <w:rPr>
          <w:sz w:val="20"/>
        </w:rPr>
        <w:t xml:space="preserve">eit </w:t>
      </w:r>
      <w:r w:rsidRPr="00FC7A4D">
        <w:rPr>
          <w:sz w:val="20"/>
        </w:rPr>
        <w:t xml:space="preserve">Anfang September läuft die Unterschriftenkampagne für eine radfreundlichere Verkehrspolitik in Koblenz. Mit diesem ersten derartigen Bürgerbegehren in Rheinland-Pfalz will der Radentscheid Koblenz die Stadt bewegen, ihre Maßnahmen für mehr Verkehrssicherheit und Klimaschutz deutlich zu verbessern. Für eine offizielle Zulassung sind laut Gemeindeordnung </w:t>
      </w:r>
      <w:r w:rsidR="001F2693" w:rsidRPr="00FC7A4D">
        <w:rPr>
          <w:sz w:val="20"/>
        </w:rPr>
        <w:t xml:space="preserve">die Unterschriften von </w:t>
      </w:r>
      <w:r w:rsidRPr="00FC7A4D">
        <w:rPr>
          <w:sz w:val="20"/>
        </w:rPr>
        <w:t xml:space="preserve">mindestens 5 Prozent der Wahlberechtigten, das sind in unserer Stadt </w:t>
      </w:r>
      <w:r w:rsidR="001F2693" w:rsidRPr="00FC7A4D">
        <w:rPr>
          <w:sz w:val="20"/>
        </w:rPr>
        <w:t xml:space="preserve">genau </w:t>
      </w:r>
      <w:r w:rsidRPr="00FC7A4D">
        <w:rPr>
          <w:sz w:val="20"/>
        </w:rPr>
        <w:t>4</w:t>
      </w:r>
      <w:r w:rsidR="001F2693" w:rsidRPr="00FC7A4D">
        <w:rPr>
          <w:sz w:val="20"/>
        </w:rPr>
        <w:t>.</w:t>
      </w:r>
      <w:r w:rsidRPr="00FC7A4D">
        <w:rPr>
          <w:sz w:val="20"/>
        </w:rPr>
        <w:t>324</w:t>
      </w:r>
      <w:r w:rsidR="001F2693" w:rsidRPr="00FC7A4D">
        <w:rPr>
          <w:sz w:val="20"/>
        </w:rPr>
        <w:t>, erforderlich. Dann muss der Stadtrat über den Wortlaut des Bürgerbegehrens abstimmen.</w:t>
      </w:r>
      <w:r w:rsidR="00620808" w:rsidRPr="00FC7A4D">
        <w:rPr>
          <w:sz w:val="20"/>
        </w:rPr>
        <w:t xml:space="preserve"> </w:t>
      </w:r>
      <w:r w:rsidR="001F2693" w:rsidRPr="00FC7A4D">
        <w:rPr>
          <w:sz w:val="20"/>
        </w:rPr>
        <w:t xml:space="preserve">Egbert </w:t>
      </w:r>
      <w:proofErr w:type="spellStart"/>
      <w:r w:rsidR="001F2693" w:rsidRPr="00FC7A4D">
        <w:rPr>
          <w:sz w:val="20"/>
        </w:rPr>
        <w:t>Bialk</w:t>
      </w:r>
      <w:proofErr w:type="spellEnd"/>
      <w:r w:rsidR="001F2693" w:rsidRPr="00FC7A4D">
        <w:rPr>
          <w:sz w:val="20"/>
        </w:rPr>
        <w:t>, einer der Sprecher des Radentscheids, gab nun bekannt: „Diese 5-Prozent-Hürde haben wir in weniger als acht Wochen gescha</w:t>
      </w:r>
      <w:r w:rsidR="007D24F5" w:rsidRPr="00FC7A4D">
        <w:rPr>
          <w:sz w:val="20"/>
        </w:rPr>
        <w:t>fft. Am Wochenende sprang unser</w:t>
      </w:r>
      <w:r w:rsidR="001F2693" w:rsidRPr="00FC7A4D">
        <w:rPr>
          <w:sz w:val="20"/>
        </w:rPr>
        <w:t xml:space="preserve"> Ticker auf 4.448</w:t>
      </w:r>
      <w:r w:rsidR="002A3E19" w:rsidRPr="00FC7A4D">
        <w:rPr>
          <w:sz w:val="20"/>
        </w:rPr>
        <w:t>. Aktuell sind wir schon über 4.50</w:t>
      </w:r>
      <w:r w:rsidR="001F2693" w:rsidRPr="00FC7A4D">
        <w:rPr>
          <w:sz w:val="20"/>
        </w:rPr>
        <w:t>0</w:t>
      </w:r>
      <w:r w:rsidR="007D24F5" w:rsidRPr="00FC7A4D">
        <w:rPr>
          <w:sz w:val="20"/>
        </w:rPr>
        <w:t>,</w:t>
      </w:r>
      <w:r w:rsidR="001F2693" w:rsidRPr="00FC7A4D">
        <w:rPr>
          <w:sz w:val="20"/>
        </w:rPr>
        <w:t xml:space="preserve"> und das wird längst nicht das Ende sein, denn unsere Aktionen laufen weiter bis Dezember.“</w:t>
      </w:r>
    </w:p>
    <w:p w:rsidR="001F2693" w:rsidRPr="00FC7A4D" w:rsidRDefault="002A3E19" w:rsidP="00620808">
      <w:pPr>
        <w:jc w:val="both"/>
        <w:rPr>
          <w:sz w:val="20"/>
        </w:rPr>
      </w:pPr>
      <w:r w:rsidRPr="00FC7A4D">
        <w:rPr>
          <w:sz w:val="20"/>
        </w:rPr>
        <w:t>Der Radentscheid betont, dass das Bürgerbegehren allen Verkehrsteilnehmer</w:t>
      </w:r>
      <w:r w:rsidR="00FC7A4D" w:rsidRPr="00FC7A4D">
        <w:rPr>
          <w:sz w:val="20"/>
        </w:rPr>
        <w:t>n zugutekommt</w:t>
      </w:r>
      <w:r w:rsidRPr="00FC7A4D">
        <w:rPr>
          <w:sz w:val="20"/>
        </w:rPr>
        <w:t xml:space="preserve"> und mehr Sicherheit für </w:t>
      </w:r>
      <w:r w:rsidR="00FC7A4D" w:rsidRPr="00FC7A4D">
        <w:rPr>
          <w:sz w:val="20"/>
        </w:rPr>
        <w:t xml:space="preserve">alle Altersstufen bringt. </w:t>
      </w:r>
      <w:r w:rsidRPr="00FC7A4D">
        <w:rPr>
          <w:sz w:val="20"/>
        </w:rPr>
        <w:t xml:space="preserve"> </w:t>
      </w:r>
      <w:r w:rsidR="00FC7A4D" w:rsidRPr="00FC7A4D">
        <w:rPr>
          <w:sz w:val="20"/>
        </w:rPr>
        <w:t>„</w:t>
      </w:r>
      <w:r w:rsidR="00666CF2" w:rsidRPr="00FC7A4D">
        <w:rPr>
          <w:sz w:val="20"/>
        </w:rPr>
        <w:t>Auch viele Fußgänger unterstützen unsere Ziele</w:t>
      </w:r>
      <w:r w:rsidR="007D24F5" w:rsidRPr="00FC7A4D">
        <w:rPr>
          <w:sz w:val="20"/>
        </w:rPr>
        <w:t>, erklärt No</w:t>
      </w:r>
      <w:r w:rsidR="00666CF2">
        <w:rPr>
          <w:sz w:val="20"/>
        </w:rPr>
        <w:t>rbert Meyers, einer der Aktiven</w:t>
      </w:r>
      <w:r w:rsidR="007D24F5" w:rsidRPr="00FC7A4D">
        <w:rPr>
          <w:sz w:val="20"/>
        </w:rPr>
        <w:t xml:space="preserve">, </w:t>
      </w:r>
      <w:r w:rsidR="00666CF2">
        <w:rPr>
          <w:sz w:val="20"/>
        </w:rPr>
        <w:t>„</w:t>
      </w:r>
      <w:r w:rsidR="007D24F5" w:rsidRPr="00FC7A4D">
        <w:rPr>
          <w:sz w:val="20"/>
        </w:rPr>
        <w:t>denn sie wollen, dass die Rad- und Fußwege weitestgehend voneinander getrennt werden. Es kann ja wohl nicht sein, dass die Radler aus Angst vor d</w:t>
      </w:r>
      <w:r w:rsidR="00031D22" w:rsidRPr="00FC7A4D">
        <w:rPr>
          <w:sz w:val="20"/>
        </w:rPr>
        <w:t>en KFZs</w:t>
      </w:r>
      <w:r w:rsidR="007D24F5" w:rsidRPr="00FC7A4D">
        <w:rPr>
          <w:sz w:val="20"/>
        </w:rPr>
        <w:t xml:space="preserve"> und</w:t>
      </w:r>
      <w:r w:rsidR="00031D22" w:rsidRPr="00FC7A4D">
        <w:rPr>
          <w:sz w:val="20"/>
        </w:rPr>
        <w:t xml:space="preserve"> aus Platzmangel wegen</w:t>
      </w:r>
      <w:r w:rsidR="007D24F5" w:rsidRPr="00FC7A4D">
        <w:rPr>
          <w:sz w:val="20"/>
        </w:rPr>
        <w:t xml:space="preserve"> </w:t>
      </w:r>
      <w:r w:rsidR="00031D22" w:rsidRPr="00FC7A4D">
        <w:rPr>
          <w:sz w:val="20"/>
        </w:rPr>
        <w:t xml:space="preserve">parkender Autos </w:t>
      </w:r>
      <w:r w:rsidR="007D24F5" w:rsidRPr="00FC7A4D">
        <w:rPr>
          <w:sz w:val="20"/>
        </w:rPr>
        <w:t xml:space="preserve">auf die Gehwege ausweichen. Dort </w:t>
      </w:r>
      <w:r w:rsidR="00031D22" w:rsidRPr="00FC7A4D">
        <w:rPr>
          <w:sz w:val="20"/>
        </w:rPr>
        <w:t>geraten die schwächsten Verkehrsteilnehmer dann oft miteinander in Konflikte</w:t>
      </w:r>
      <w:r w:rsidR="00620808" w:rsidRPr="00FC7A4D">
        <w:rPr>
          <w:sz w:val="20"/>
        </w:rPr>
        <w:t>, e</w:t>
      </w:r>
      <w:r w:rsidR="00031D22" w:rsidRPr="00FC7A4D">
        <w:rPr>
          <w:sz w:val="20"/>
        </w:rPr>
        <w:t>in ständiges Ärgernis in Koblenz, das endlich angegangen werden muss. Das wird aber sogar bei Neubaumaßnahmen</w:t>
      </w:r>
      <w:r w:rsidR="00620808" w:rsidRPr="00FC7A4D">
        <w:rPr>
          <w:sz w:val="20"/>
        </w:rPr>
        <w:t xml:space="preserve"> ignoriert</w:t>
      </w:r>
      <w:r w:rsidR="00031D22" w:rsidRPr="00FC7A4D">
        <w:rPr>
          <w:sz w:val="20"/>
        </w:rPr>
        <w:t xml:space="preserve">, denn die Stadt plant und entscheidet </w:t>
      </w:r>
      <w:r w:rsidR="00A22F35" w:rsidRPr="00FC7A4D">
        <w:rPr>
          <w:sz w:val="20"/>
        </w:rPr>
        <w:t xml:space="preserve">offenbar </w:t>
      </w:r>
      <w:r w:rsidR="00031D22" w:rsidRPr="00FC7A4D">
        <w:rPr>
          <w:sz w:val="20"/>
        </w:rPr>
        <w:t>immer zuerst aus der Auto</w:t>
      </w:r>
      <w:r w:rsidR="00E441B5" w:rsidRPr="00FC7A4D">
        <w:rPr>
          <w:sz w:val="20"/>
        </w:rPr>
        <w:t>-Perspektive“,</w:t>
      </w:r>
      <w:r w:rsidR="00031D22" w:rsidRPr="00FC7A4D">
        <w:rPr>
          <w:sz w:val="20"/>
        </w:rPr>
        <w:t xml:space="preserve"> so Meyers. </w:t>
      </w:r>
    </w:p>
    <w:p w:rsidR="00E441B5" w:rsidRPr="00FC7A4D" w:rsidRDefault="00E441B5" w:rsidP="00620808">
      <w:pPr>
        <w:jc w:val="both"/>
        <w:rPr>
          <w:sz w:val="20"/>
        </w:rPr>
      </w:pPr>
      <w:r w:rsidRPr="00FC7A4D">
        <w:rPr>
          <w:sz w:val="20"/>
        </w:rPr>
        <w:t xml:space="preserve">Für Jürgen Just und Michael Berger sind gute Anbindungen der Stadtteile Metternich, </w:t>
      </w:r>
      <w:proofErr w:type="spellStart"/>
      <w:r w:rsidRPr="00FC7A4D">
        <w:rPr>
          <w:sz w:val="20"/>
        </w:rPr>
        <w:t>Rübenach</w:t>
      </w:r>
      <w:proofErr w:type="spellEnd"/>
      <w:r w:rsidRPr="00FC7A4D">
        <w:rPr>
          <w:sz w:val="20"/>
        </w:rPr>
        <w:t xml:space="preserve"> und Bubenheim ein besonderes Anliegen. Mit Infoständen, Beiträgen in Stadtteilzeitungen und  zahllosen persönlichen Gesprächen haben sie viele Hund</w:t>
      </w:r>
      <w:r w:rsidR="00620808" w:rsidRPr="00FC7A4D">
        <w:rPr>
          <w:sz w:val="20"/>
        </w:rPr>
        <w:t xml:space="preserve">ert </w:t>
      </w:r>
      <w:r w:rsidRPr="00FC7A4D">
        <w:rPr>
          <w:sz w:val="20"/>
        </w:rPr>
        <w:t>Unterstützer</w:t>
      </w:r>
      <w:r w:rsidR="00620808" w:rsidRPr="00FC7A4D">
        <w:rPr>
          <w:sz w:val="20"/>
        </w:rPr>
        <w:t>/innen</w:t>
      </w:r>
      <w:r w:rsidRPr="00FC7A4D">
        <w:rPr>
          <w:sz w:val="20"/>
        </w:rPr>
        <w:t xml:space="preserve"> gewinnen können. Kerstin </w:t>
      </w:r>
      <w:proofErr w:type="spellStart"/>
      <w:r w:rsidRPr="00FC7A4D">
        <w:rPr>
          <w:sz w:val="20"/>
        </w:rPr>
        <w:t>Jellinek-Cappel</w:t>
      </w:r>
      <w:proofErr w:type="spellEnd"/>
      <w:r w:rsidRPr="00FC7A4D">
        <w:rPr>
          <w:sz w:val="20"/>
        </w:rPr>
        <w:t xml:space="preserve"> aus der Goldgrube</w:t>
      </w:r>
      <w:r w:rsidR="004851A1" w:rsidRPr="00FC7A4D">
        <w:rPr>
          <w:sz w:val="20"/>
        </w:rPr>
        <w:t xml:space="preserve"> und Waltraud Daum aus Horchheim werben darüber hinaus erfolgreich mit Infoblättern in ihrer Nachbarschaft. In jedem Stadtteil finden sich solche Sammelstellen, wo Unterschriften abgegeben werden – eine Karte hierzu ist auf der Homepage von radentscheid-koblenz.de </w:t>
      </w:r>
      <w:r w:rsidR="00620808" w:rsidRPr="00FC7A4D">
        <w:rPr>
          <w:sz w:val="20"/>
        </w:rPr>
        <w:t xml:space="preserve">einfach </w:t>
      </w:r>
      <w:r w:rsidR="004851A1" w:rsidRPr="00FC7A4D">
        <w:rPr>
          <w:sz w:val="20"/>
        </w:rPr>
        <w:t xml:space="preserve">anzuklicken. Auf dieser Seite und auf Instagram sind </w:t>
      </w:r>
      <w:r w:rsidR="00620808" w:rsidRPr="00FC7A4D">
        <w:rPr>
          <w:sz w:val="20"/>
        </w:rPr>
        <w:t xml:space="preserve">auch </w:t>
      </w:r>
      <w:r w:rsidR="004851A1" w:rsidRPr="00FC7A4D">
        <w:rPr>
          <w:sz w:val="20"/>
        </w:rPr>
        <w:t xml:space="preserve">viele aktuelle Aktionen, Bilder und Statements sowie die Unterschriftenlisten zum Herunterladen zu finden. </w:t>
      </w:r>
      <w:r w:rsidR="00FC7A4D" w:rsidRPr="00FC7A4D">
        <w:rPr>
          <w:sz w:val="20"/>
        </w:rPr>
        <w:t xml:space="preserve">Auch </w:t>
      </w:r>
      <w:r w:rsidR="00666CF2">
        <w:rPr>
          <w:sz w:val="20"/>
        </w:rPr>
        <w:t xml:space="preserve">einige </w:t>
      </w:r>
      <w:r w:rsidR="00FC7A4D" w:rsidRPr="00FC7A4D">
        <w:rPr>
          <w:sz w:val="20"/>
        </w:rPr>
        <w:t>Einzelhändler unterstützen den Radentscheid. Sie legen Listen aus oder helfen finanziell. A</w:t>
      </w:r>
      <w:r w:rsidR="004851A1" w:rsidRPr="00FC7A4D">
        <w:rPr>
          <w:sz w:val="20"/>
        </w:rPr>
        <w:t xml:space="preserve">usgefüllte Listen </w:t>
      </w:r>
      <w:r w:rsidR="00FC7A4D" w:rsidRPr="00FC7A4D">
        <w:rPr>
          <w:sz w:val="20"/>
        </w:rPr>
        <w:t xml:space="preserve">nehmen vor allem </w:t>
      </w:r>
      <w:r w:rsidR="004851A1" w:rsidRPr="00FC7A4D">
        <w:rPr>
          <w:sz w:val="20"/>
        </w:rPr>
        <w:t xml:space="preserve">die Bio- und Fahrradläden in Koblenz an oder können an das Koblenzer Umweltbüro, </w:t>
      </w:r>
      <w:proofErr w:type="spellStart"/>
      <w:r w:rsidR="004851A1" w:rsidRPr="00FC7A4D">
        <w:rPr>
          <w:sz w:val="20"/>
        </w:rPr>
        <w:t>Kornpfortstraße</w:t>
      </w:r>
      <w:proofErr w:type="spellEnd"/>
      <w:r w:rsidR="004851A1" w:rsidRPr="00FC7A4D">
        <w:rPr>
          <w:sz w:val="20"/>
        </w:rPr>
        <w:t xml:space="preserve"> 15, 56068 Koblenz geschickt werden. </w:t>
      </w:r>
    </w:p>
    <w:p w:rsidR="0073630C" w:rsidRDefault="0073630C" w:rsidP="00620808">
      <w:pPr>
        <w:jc w:val="both"/>
      </w:pPr>
      <w:r w:rsidRPr="00FC7A4D">
        <w:rPr>
          <w:sz w:val="20"/>
        </w:rPr>
        <w:t xml:space="preserve">Der Radentscheid wird nun die Infostände und Postwurf- und Straßenaktionen noch bis Dezember fortsetzen und dann </w:t>
      </w:r>
      <w:r w:rsidR="008343C8" w:rsidRPr="00FC7A4D">
        <w:rPr>
          <w:sz w:val="20"/>
        </w:rPr>
        <w:t xml:space="preserve">den Bürgerantrag samt </w:t>
      </w:r>
      <w:r w:rsidRPr="00FC7A4D">
        <w:rPr>
          <w:sz w:val="20"/>
        </w:rPr>
        <w:t xml:space="preserve">Unterschriften der Stadt zur Prüfung vorlegen. </w:t>
      </w:r>
      <w:r w:rsidR="008343C8" w:rsidRPr="00FC7A4D">
        <w:rPr>
          <w:sz w:val="20"/>
        </w:rPr>
        <w:t xml:space="preserve">Von dort gehen sie weiter in den Stadtrat zur Abstimmung. </w:t>
      </w:r>
      <w:r w:rsidRPr="00FC7A4D">
        <w:rPr>
          <w:sz w:val="20"/>
        </w:rPr>
        <w:t>Für den 4. November ist wieder eine Kundgebung mit anschließender „Critical-</w:t>
      </w:r>
      <w:proofErr w:type="spellStart"/>
      <w:r w:rsidRPr="00FC7A4D">
        <w:rPr>
          <w:sz w:val="20"/>
        </w:rPr>
        <w:t>Mass</w:t>
      </w:r>
      <w:proofErr w:type="spellEnd"/>
      <w:r w:rsidRPr="00FC7A4D">
        <w:rPr>
          <w:sz w:val="20"/>
        </w:rPr>
        <w:t>“-Fahrraddemo geplant</w:t>
      </w:r>
      <w:r w:rsidR="00FC7A4D" w:rsidRPr="00FC7A4D">
        <w:rPr>
          <w:sz w:val="20"/>
        </w:rPr>
        <w:t>, unter Beachtung der Hygienevorgaben</w:t>
      </w:r>
      <w:r w:rsidRPr="00FC7A4D">
        <w:rPr>
          <w:sz w:val="20"/>
        </w:rPr>
        <w:t xml:space="preserve">. „Wir machen damit deutlich, dass wir von </w:t>
      </w:r>
      <w:r w:rsidR="008343C8" w:rsidRPr="00FC7A4D">
        <w:rPr>
          <w:sz w:val="20"/>
        </w:rPr>
        <w:t xml:space="preserve">der </w:t>
      </w:r>
      <w:r w:rsidRPr="00FC7A4D">
        <w:rPr>
          <w:sz w:val="20"/>
        </w:rPr>
        <w:t>Stadt</w:t>
      </w:r>
      <w:r w:rsidR="008343C8" w:rsidRPr="00FC7A4D">
        <w:rPr>
          <w:sz w:val="20"/>
        </w:rPr>
        <w:t>verwaltung und dem Rat</w:t>
      </w:r>
      <w:r w:rsidRPr="00FC7A4D">
        <w:rPr>
          <w:sz w:val="20"/>
        </w:rPr>
        <w:t xml:space="preserve"> </w:t>
      </w:r>
      <w:r w:rsidR="008343C8" w:rsidRPr="00FC7A4D">
        <w:rPr>
          <w:sz w:val="20"/>
        </w:rPr>
        <w:t xml:space="preserve">schon jetzt </w:t>
      </w:r>
      <w:r w:rsidRPr="00FC7A4D">
        <w:rPr>
          <w:sz w:val="20"/>
        </w:rPr>
        <w:t xml:space="preserve">Sofortmaßnahmen für einen besseren Radverkehr erwarten“, </w:t>
      </w:r>
      <w:r w:rsidR="008343C8" w:rsidRPr="00FC7A4D">
        <w:rPr>
          <w:sz w:val="20"/>
        </w:rPr>
        <w:t xml:space="preserve">betont </w:t>
      </w:r>
      <w:r w:rsidRPr="00FC7A4D">
        <w:rPr>
          <w:sz w:val="20"/>
        </w:rPr>
        <w:t>Egb</w:t>
      </w:r>
      <w:r w:rsidR="008343C8" w:rsidRPr="00FC7A4D">
        <w:rPr>
          <w:sz w:val="20"/>
        </w:rPr>
        <w:t xml:space="preserve">ert </w:t>
      </w:r>
      <w:proofErr w:type="spellStart"/>
      <w:r w:rsidR="008343C8" w:rsidRPr="00FC7A4D">
        <w:rPr>
          <w:sz w:val="20"/>
        </w:rPr>
        <w:t>Bialk</w:t>
      </w:r>
      <w:proofErr w:type="spellEnd"/>
      <w:r w:rsidR="008343C8" w:rsidRPr="00FC7A4D">
        <w:rPr>
          <w:sz w:val="20"/>
        </w:rPr>
        <w:t xml:space="preserve">. </w:t>
      </w:r>
      <w:r w:rsidRPr="00FC7A4D">
        <w:rPr>
          <w:sz w:val="20"/>
        </w:rPr>
        <w:t>„</w:t>
      </w:r>
      <w:r w:rsidR="008343C8" w:rsidRPr="00FC7A4D">
        <w:rPr>
          <w:sz w:val="20"/>
        </w:rPr>
        <w:t xml:space="preserve">Verkehrsberuhigung, Ausbessern von Schlaglöchern und ein Freihalten der wenigen Radstreifen von illegal Parkenden kann </w:t>
      </w:r>
      <w:r w:rsidR="00620808" w:rsidRPr="00FC7A4D">
        <w:rPr>
          <w:sz w:val="20"/>
        </w:rPr>
        <w:t>jederzeit mit wenig Aufwand</w:t>
      </w:r>
      <w:r w:rsidR="008343C8" w:rsidRPr="00FC7A4D">
        <w:rPr>
          <w:sz w:val="20"/>
        </w:rPr>
        <w:t xml:space="preserve"> gemacht werden. Und im nächsten Haushalt müssen deutlich höhere Mittel für durchgängige Radrouten und Planungspersonal stehen. Da </w:t>
      </w:r>
      <w:r w:rsidR="00620808" w:rsidRPr="00FC7A4D">
        <w:rPr>
          <w:sz w:val="20"/>
        </w:rPr>
        <w:t xml:space="preserve">will auch </w:t>
      </w:r>
      <w:r w:rsidR="008343C8" w:rsidRPr="00FC7A4D">
        <w:rPr>
          <w:sz w:val="20"/>
        </w:rPr>
        <w:t>die Bevölkerung, wie das erfolgreiche Bürgerbegehren zeigt.“</w:t>
      </w:r>
      <w:r w:rsidR="008343C8">
        <w:t xml:space="preserve"> </w:t>
      </w:r>
    </w:p>
    <w:p w:rsidR="00666CF2" w:rsidRPr="00666CF2" w:rsidRDefault="00666CF2" w:rsidP="00620808">
      <w:pPr>
        <w:jc w:val="both"/>
        <w:rPr>
          <w:i/>
        </w:rPr>
      </w:pPr>
      <w:r w:rsidRPr="00666CF2">
        <w:rPr>
          <w:i/>
          <w:sz w:val="20"/>
        </w:rPr>
        <w:t>Foto Emmerich/Radentschei</w:t>
      </w:r>
      <w:bookmarkStart w:id="0" w:name="_GoBack"/>
      <w:bookmarkEnd w:id="0"/>
      <w:r w:rsidRPr="00666CF2">
        <w:rPr>
          <w:i/>
          <w:sz w:val="20"/>
        </w:rPr>
        <w:t xml:space="preserve">d: Norbert Meyers und Egbert </w:t>
      </w:r>
      <w:proofErr w:type="spellStart"/>
      <w:r w:rsidRPr="00666CF2">
        <w:rPr>
          <w:i/>
          <w:sz w:val="20"/>
        </w:rPr>
        <w:t>Bialk</w:t>
      </w:r>
      <w:proofErr w:type="spellEnd"/>
      <w:r w:rsidRPr="00666CF2">
        <w:rPr>
          <w:i/>
          <w:sz w:val="20"/>
        </w:rPr>
        <w:t xml:space="preserve"> beim Rad-Aktionswochenende zusammen mit Greenpeace</w:t>
      </w:r>
    </w:p>
    <w:sectPr w:rsidR="00666CF2" w:rsidRPr="00666CF2" w:rsidSect="00931247">
      <w:pgSz w:w="11906" w:h="16838"/>
      <w:pgMar w:top="851" w:right="39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D25"/>
    <w:multiLevelType w:val="hybridMultilevel"/>
    <w:tmpl w:val="C97644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366D"/>
    <w:multiLevelType w:val="hybridMultilevel"/>
    <w:tmpl w:val="B6A09630"/>
    <w:lvl w:ilvl="0" w:tplc="0E5E6B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8A0241"/>
    <w:multiLevelType w:val="hybridMultilevel"/>
    <w:tmpl w:val="F3B86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4DEA"/>
    <w:multiLevelType w:val="hybridMultilevel"/>
    <w:tmpl w:val="3454D1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64CE"/>
    <w:multiLevelType w:val="hybridMultilevel"/>
    <w:tmpl w:val="DBF29192"/>
    <w:lvl w:ilvl="0" w:tplc="8A2AF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541E1"/>
    <w:multiLevelType w:val="hybridMultilevel"/>
    <w:tmpl w:val="F5AED654"/>
    <w:lvl w:ilvl="0" w:tplc="EB8E5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35829"/>
    <w:multiLevelType w:val="hybridMultilevel"/>
    <w:tmpl w:val="710A0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A522E"/>
    <w:multiLevelType w:val="multilevel"/>
    <w:tmpl w:val="DC6A6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DD"/>
    <w:rsid w:val="000130B4"/>
    <w:rsid w:val="00031D22"/>
    <w:rsid w:val="00035F1A"/>
    <w:rsid w:val="00041C4E"/>
    <w:rsid w:val="00095CA1"/>
    <w:rsid w:val="000E16C0"/>
    <w:rsid w:val="00146775"/>
    <w:rsid w:val="00195097"/>
    <w:rsid w:val="001B3B15"/>
    <w:rsid w:val="001B552D"/>
    <w:rsid w:val="001C3D89"/>
    <w:rsid w:val="001F2693"/>
    <w:rsid w:val="002279C7"/>
    <w:rsid w:val="002A3E19"/>
    <w:rsid w:val="002B14F7"/>
    <w:rsid w:val="002D02BC"/>
    <w:rsid w:val="002E19EB"/>
    <w:rsid w:val="002F0F55"/>
    <w:rsid w:val="003058A9"/>
    <w:rsid w:val="00385276"/>
    <w:rsid w:val="003D7FB6"/>
    <w:rsid w:val="003F1778"/>
    <w:rsid w:val="00435A0D"/>
    <w:rsid w:val="004851A1"/>
    <w:rsid w:val="0048735F"/>
    <w:rsid w:val="004A4E9F"/>
    <w:rsid w:val="004B6196"/>
    <w:rsid w:val="004E3111"/>
    <w:rsid w:val="004F06A2"/>
    <w:rsid w:val="00501FA5"/>
    <w:rsid w:val="00521611"/>
    <w:rsid w:val="00546401"/>
    <w:rsid w:val="00574053"/>
    <w:rsid w:val="00575744"/>
    <w:rsid w:val="00591C6E"/>
    <w:rsid w:val="005B2346"/>
    <w:rsid w:val="005F4B1E"/>
    <w:rsid w:val="00606107"/>
    <w:rsid w:val="00607747"/>
    <w:rsid w:val="00620808"/>
    <w:rsid w:val="0062499C"/>
    <w:rsid w:val="00666CF2"/>
    <w:rsid w:val="00681D66"/>
    <w:rsid w:val="00691AAC"/>
    <w:rsid w:val="006D1D4A"/>
    <w:rsid w:val="00713BAE"/>
    <w:rsid w:val="0073630C"/>
    <w:rsid w:val="00756F39"/>
    <w:rsid w:val="00765C84"/>
    <w:rsid w:val="00786FE2"/>
    <w:rsid w:val="007C3A6A"/>
    <w:rsid w:val="007D24F5"/>
    <w:rsid w:val="007F3BBC"/>
    <w:rsid w:val="008343C8"/>
    <w:rsid w:val="00845C57"/>
    <w:rsid w:val="00866EB0"/>
    <w:rsid w:val="009305EC"/>
    <w:rsid w:val="00931247"/>
    <w:rsid w:val="00936AC4"/>
    <w:rsid w:val="00957C2E"/>
    <w:rsid w:val="0096490F"/>
    <w:rsid w:val="00967F25"/>
    <w:rsid w:val="00983A03"/>
    <w:rsid w:val="00994F1A"/>
    <w:rsid w:val="009A3DAB"/>
    <w:rsid w:val="009B24BC"/>
    <w:rsid w:val="00A03A2D"/>
    <w:rsid w:val="00A22F35"/>
    <w:rsid w:val="00A672EC"/>
    <w:rsid w:val="00AB11C7"/>
    <w:rsid w:val="00AC0478"/>
    <w:rsid w:val="00B860B7"/>
    <w:rsid w:val="00BB6D33"/>
    <w:rsid w:val="00BE6545"/>
    <w:rsid w:val="00C13D3D"/>
    <w:rsid w:val="00C238F3"/>
    <w:rsid w:val="00C53627"/>
    <w:rsid w:val="00C87D58"/>
    <w:rsid w:val="00CA24F4"/>
    <w:rsid w:val="00CF254B"/>
    <w:rsid w:val="00CF3421"/>
    <w:rsid w:val="00D02636"/>
    <w:rsid w:val="00D0463D"/>
    <w:rsid w:val="00D45725"/>
    <w:rsid w:val="00D506E7"/>
    <w:rsid w:val="00D804DD"/>
    <w:rsid w:val="00D92D8F"/>
    <w:rsid w:val="00DC03A5"/>
    <w:rsid w:val="00DC5CD4"/>
    <w:rsid w:val="00E100E6"/>
    <w:rsid w:val="00E441B5"/>
    <w:rsid w:val="00E44DCC"/>
    <w:rsid w:val="00E65D7E"/>
    <w:rsid w:val="00E75DE1"/>
    <w:rsid w:val="00ED169E"/>
    <w:rsid w:val="00ED491C"/>
    <w:rsid w:val="00EE6909"/>
    <w:rsid w:val="00EF0411"/>
    <w:rsid w:val="00F24176"/>
    <w:rsid w:val="00F473CA"/>
    <w:rsid w:val="00F82A8A"/>
    <w:rsid w:val="00FC7A4D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E9148-1E5A-490D-A948-CA1475C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00E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C03A5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F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2020-10-25T19:17:00Z</dcterms:created>
  <dcterms:modified xsi:type="dcterms:W3CDTF">2020-10-26T14:51:00Z</dcterms:modified>
</cp:coreProperties>
</file>